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18107E8C"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6466C">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0FFCF7A0" w:rsidR="00141577" w:rsidRPr="007F3777" w:rsidRDefault="00141577" w:rsidP="0029185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bookmarkStart w:id="4" w:name="_GoBack"/>
      <w:bookmarkEnd w:id="4"/>
      <w:r w:rsidRPr="007F3777">
        <w:rPr>
          <w:b/>
          <w:lang w:val="en-GB"/>
        </w:rPr>
        <w:t>Procurement No:</w:t>
      </w:r>
      <w:r w:rsidRPr="007F3777">
        <w:rPr>
          <w:lang w:val="en-GB"/>
        </w:rPr>
        <w:tab/>
      </w:r>
      <w:bookmarkEnd w:id="0"/>
      <w:bookmarkEnd w:id="1"/>
      <w:bookmarkEnd w:id="2"/>
      <w:bookmarkEnd w:id="3"/>
      <w:r w:rsidR="0067618A">
        <w:rPr>
          <w:rStyle w:val="Strong"/>
          <w:lang w:val="en-GB"/>
        </w:rPr>
        <w:t>22-G002-23</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79EEEFC2"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442821" w:rsidRPr="00DA672F">
        <w:rPr>
          <w:rFonts w:ascii="Calibri" w:hAnsi="Calibri" w:cs="Calibri"/>
          <w:sz w:val="22"/>
          <w:szCs w:val="22"/>
          <w:lang w:val="en-GB" w:eastAsia="ko-KR"/>
        </w:rPr>
        <w:t>P</w:t>
      </w:r>
      <w:r w:rsidRPr="00DA672F">
        <w:rPr>
          <w:rFonts w:ascii="Calibri" w:hAnsi="Calibri" w:cs="Calibri"/>
          <w:sz w:val="22"/>
          <w:szCs w:val="22"/>
          <w:lang w:val="en-GB" w:eastAsia="ko-KR"/>
        </w:rPr>
        <w:t>roposal.</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0F687FB9"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may in its sole discretion determine to accept a fewer number of years of financial statements or to reject the Proposal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09B30E9F"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Proposal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reserves the right to verify any information provided in this regard, and that untrue statements may result in the Proposal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AF3B184"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 (</w:t>
      </w:r>
      <w:hyperlink r:id="rId12" w:history="1">
        <w:r w:rsidRPr="00DA672F">
          <w:rPr>
            <w:rStyle w:val="Hyperlink"/>
            <w:rFonts w:ascii="Calibri" w:hAnsi="Calibri" w:cs="Calibri"/>
            <w:sz w:val="22"/>
            <w:szCs w:val="22"/>
            <w:lang w:eastAsia="ko-KR"/>
          </w:rPr>
          <w:t>https://www.un.org/Depts/ptd/sites/www.un.org.Depts.ptd/files/files/attachment/page/pdf/unscc/conduct_english.pdf</w:t>
        </w:r>
      </w:hyperlink>
      <w:r w:rsidRPr="00DA672F">
        <w:rPr>
          <w:rFonts w:ascii="Calibri" w:hAnsi="Calibri" w:cs="Calibri"/>
          <w:sz w:val="22"/>
          <w:szCs w:val="22"/>
          <w:lang w:eastAsia="ko-KR"/>
        </w:rPr>
        <w:t>), including the (</w:t>
      </w:r>
      <w:hyperlink r:id="rId13" w:history="1">
        <w:r w:rsidR="00405D05" w:rsidRPr="00DA672F">
          <w:rPr>
            <w:rStyle w:val="Hyperlink"/>
            <w:rFonts w:ascii="Calibri" w:hAnsi="Calibri" w:cs="Calibri"/>
            <w:sz w:val="22"/>
            <w:szCs w:val="22"/>
            <w:lang w:eastAsia="ko-KR"/>
          </w:rPr>
          <w:t>https://www.unglobalcompact.org/what-is-gc/mission/principles</w:t>
        </w:r>
      </w:hyperlink>
      <w:r w:rsidRPr="00DA672F">
        <w:rPr>
          <w:rFonts w:ascii="Calibri" w:hAnsi="Calibri" w:cs="Calibri"/>
          <w:sz w:val="22"/>
          <w:szCs w:val="22"/>
          <w:lang w:eastAsia="ko-KR"/>
        </w:rPr>
        <w:t>).</w:t>
      </w:r>
      <w:r w:rsidR="00405D05" w:rsidRPr="00DA672F">
        <w:rPr>
          <w:rFonts w:ascii="Calibri" w:hAnsi="Calibri" w:cs="Calibri"/>
          <w:sz w:val="22"/>
          <w:szCs w:val="22"/>
          <w:lang w:eastAsia="ko-KR"/>
        </w:rPr>
        <w:t xml:space="preserve"> The UN Supplier Code of Conduct can also be found at </w:t>
      </w:r>
      <w:hyperlink r:id="rId14" w:history="1">
        <w:r w:rsidR="00405D05" w:rsidRPr="00DA672F">
          <w:rPr>
            <w:rStyle w:val="Hyperlink"/>
            <w:rFonts w:ascii="Calibri" w:hAnsi="Calibri" w:cs="Calibri"/>
            <w:sz w:val="22"/>
            <w:szCs w:val="22"/>
            <w:highlight w:val="yellow"/>
            <w:lang w:eastAsia="ko-KR"/>
          </w:rPr>
          <w:t>http://www.mfed.gov.ki/our-work/central-procurement-unit</w:t>
        </w:r>
      </w:hyperlink>
      <w:r w:rsidR="00405D05" w:rsidRPr="00DA672F">
        <w:rPr>
          <w:rFonts w:ascii="Calibri" w:hAnsi="Calibri" w:cs="Calibri"/>
          <w:sz w:val="22"/>
          <w:szCs w:val="22"/>
          <w:lang w:eastAsia="ko-KR"/>
        </w:rPr>
        <w:t>.</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8FB3E39" w:rsidR="00405D05" w:rsidRPr="00405D05" w:rsidRDefault="00405D05" w:rsidP="00405D05">
      <w:pPr>
        <w:pStyle w:val="Heading3"/>
        <w:rPr>
          <w:lang w:eastAsia="ko-KR"/>
        </w:rPr>
      </w:pPr>
      <w:r w:rsidRPr="00405D05">
        <w:rPr>
          <w:lang w:eastAsia="ko-KR"/>
        </w:rPr>
        <w:lastRenderedPageBreak/>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506549D"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Proposal: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0F3E19AE" w:rsidR="00405D05" w:rsidRPr="00C96B24" w:rsidRDefault="00C96B24" w:rsidP="00C96B24">
      <w:pPr>
        <w:tabs>
          <w:tab w:val="left" w:pos="3119"/>
          <w:tab w:val="left" w:pos="6237"/>
        </w:tabs>
        <w:spacing w:before="480"/>
        <w:rPr>
          <w:rFonts w:ascii="Calibri" w:hAnsi="Calibri" w:cs="Calibri"/>
          <w:bCs/>
          <w:sz w:val="22"/>
          <w:szCs w:val="22"/>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sectPr w:rsidR="00405D05" w:rsidRPr="00C96B24" w:rsidSect="00455469">
      <w:headerReference w:type="default" r:id="rId15"/>
      <w:footerReference w:type="default" r:id="rId16"/>
      <w:type w:val="oddPage"/>
      <w:pgSz w:w="11907" w:h="16839" w:code="9"/>
      <w:pgMar w:top="2410" w:right="1152" w:bottom="1080"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6626B3" w14:textId="77777777" w:rsidR="00D449E8" w:rsidRDefault="00D449E8">
      <w:r>
        <w:separator/>
      </w:r>
    </w:p>
  </w:endnote>
  <w:endnote w:type="continuationSeparator" w:id="0">
    <w:p w14:paraId="3E72509A" w14:textId="77777777" w:rsidR="00D449E8" w:rsidRDefault="00D449E8">
      <w:r>
        <w:continuationSeparator/>
      </w:r>
    </w:p>
  </w:endnote>
  <w:endnote w:type="continuationNotice" w:id="1">
    <w:p w14:paraId="65CA2122" w14:textId="77777777" w:rsidR="00D449E8" w:rsidRDefault="00D449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8BDAF5B" w:rsidR="00133D55" w:rsidRDefault="00133D55" w:rsidP="004878F3">
    <w:pPr>
      <w:pStyle w:val="Footer"/>
    </w:pPr>
    <w:r>
      <w:fldChar w:fldCharType="begin"/>
    </w:r>
    <w:r>
      <w:instrText xml:space="preserve"> DATE \@ "yyyy-MM-dd" </w:instrText>
    </w:r>
    <w:r>
      <w:fldChar w:fldCharType="separate"/>
    </w:r>
    <w:r w:rsidR="0029185C">
      <w:rPr>
        <w:noProof/>
      </w:rPr>
      <w:t>2023-08-11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9E463" w14:textId="77777777" w:rsidR="00D449E8" w:rsidRDefault="00D449E8">
      <w:r>
        <w:separator/>
      </w:r>
    </w:p>
  </w:footnote>
  <w:footnote w:type="continuationSeparator" w:id="0">
    <w:p w14:paraId="21FD3C04" w14:textId="77777777" w:rsidR="00D449E8" w:rsidRDefault="00D449E8">
      <w:r>
        <w:continuationSeparator/>
      </w:r>
    </w:p>
  </w:footnote>
  <w:footnote w:type="continuationNotice" w:id="1">
    <w:p w14:paraId="54E28C4D" w14:textId="77777777" w:rsidR="00D449E8" w:rsidRDefault="00D449E8"/>
  </w:footnote>
  <w:footnote w:id="2">
    <w:p w14:paraId="0C7F15F2" w14:textId="77777777"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Proposal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452DE733" w:rsidR="00133D55" w:rsidRPr="00141577" w:rsidRDefault="00133D55" w:rsidP="00141577">
    <w:pPr>
      <w:pStyle w:val="Header"/>
      <w:tabs>
        <w:tab w:val="clear" w:pos="4320"/>
        <w:tab w:val="clear" w:pos="8640"/>
        <w:tab w:val="right" w:pos="9498"/>
      </w:tabs>
      <w:rPr>
        <w:rFonts w:asciiTheme="minorHAnsi" w:hAnsiTheme="minorHAnsi" w:cs="Calibri"/>
        <w:sz w:val="20"/>
      </w:rPr>
    </w:pPr>
    <w:r w:rsidRPr="008F4C08">
      <w:rPr>
        <w:noProof/>
      </w:rPr>
      <w:drawing>
        <wp:inline distT="0" distB="0" distL="0" distR="0" wp14:anchorId="0B1C122F" wp14:editId="4EF24C12">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67618A">
      <w:rPr>
        <w:rStyle w:val="Strong"/>
        <w:lang w:val="en-GB"/>
      </w:rPr>
      <w:t>22-G002-23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494"/>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185C"/>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18A"/>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49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globalcompact.org/what-is-gc/mission/principl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Depts/ptd/sites/www.un.org.Depts.ptd/files/files/attachment/page/pdf/unscc/conduct_english.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fed.gov.ki/our-work/central-procurement-un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11D7F35C-14BA-46AF-96B2-0C9A0824E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1</Pages>
  <Words>1085</Words>
  <Characters>6189</Characters>
  <Application>Microsoft Office Word</Application>
  <DocSecurity>0</DocSecurity>
  <Lines>51</Lines>
  <Paragraphs>14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7260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6</cp:revision>
  <cp:lastPrinted>2013-10-18T08:32:00Z</cp:lastPrinted>
  <dcterms:created xsi:type="dcterms:W3CDTF">2019-05-27T00:18:00Z</dcterms:created>
  <dcterms:modified xsi:type="dcterms:W3CDTF">2023-08-11T03:51:00Z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